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4C3C1" w14:textId="77777777" w:rsidR="000F6902" w:rsidRPr="002D6BEE" w:rsidRDefault="000F6902" w:rsidP="000F690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2D6BEE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5126B408" w14:textId="77777777" w:rsidR="000F6902" w:rsidRPr="002D6BEE" w:rsidRDefault="000F6902" w:rsidP="000F690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Через Арбитражный суд __________ области</w:t>
      </w:r>
    </w:p>
    <w:p w14:paraId="54D5667B" w14:textId="77777777" w:rsidR="000F6902" w:rsidRPr="002D6BEE" w:rsidRDefault="000F6902" w:rsidP="000F690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  <w:r w:rsidRPr="002D6BEE">
        <w:rPr>
          <w:rFonts w:eastAsia="Times New Roman" w:cs="Times New Roman"/>
          <w:szCs w:val="24"/>
          <w:lang w:eastAsia="ru-RU"/>
        </w:rPr>
        <w:br/>
        <w:t>телефон: __________</w:t>
      </w:r>
      <w:r w:rsidRPr="002D6BEE">
        <w:rPr>
          <w:rFonts w:eastAsia="Times New Roman" w:cs="Times New Roman"/>
          <w:szCs w:val="24"/>
          <w:lang w:eastAsia="ru-RU"/>
        </w:rPr>
        <w:br/>
        <w:t>электронная почта: __________</w:t>
      </w:r>
    </w:p>
    <w:p w14:paraId="19C952C7" w14:textId="77777777" w:rsidR="000F6902" w:rsidRPr="002D6BEE" w:rsidRDefault="000F6902" w:rsidP="000F690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Лица, участвующие в деле:</w:t>
      </w:r>
    </w:p>
    <w:p w14:paraId="5C03BB8D" w14:textId="77777777" w:rsidR="000F6902" w:rsidRPr="002D6BEE" w:rsidRDefault="000F6902" w:rsidP="000F690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Дело № А__-________/2026</w:t>
      </w:r>
    </w:p>
    <w:p w14:paraId="163EF215" w14:textId="447DF4FE" w:rsidR="000F6902" w:rsidRPr="002D6BEE" w:rsidRDefault="000F6902" w:rsidP="000F690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ДОПОЛНЕНИЕ</w:t>
      </w:r>
      <w:r w:rsidRPr="002D6BEE">
        <w:rPr>
          <w:rFonts w:eastAsia="Times New Roman" w:cs="Times New Roman"/>
          <w:szCs w:val="24"/>
          <w:lang w:eastAsia="ru-RU"/>
        </w:rPr>
        <w:br/>
        <w:t>к апелляционной жалобе</w:t>
      </w:r>
      <w:r w:rsidR="00755260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на решение Арбитражного суда __________ области</w:t>
      </w:r>
      <w:r w:rsidRPr="002D6BEE">
        <w:rPr>
          <w:rFonts w:eastAsia="Times New Roman" w:cs="Times New Roman"/>
          <w:szCs w:val="24"/>
          <w:lang w:eastAsia="ru-RU"/>
        </w:rPr>
        <w:br/>
        <w:t>от «___» ________ 2026 года</w:t>
      </w:r>
    </w:p>
    <w:p w14:paraId="1AB4B92B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После подачи апелляционной жалобы заявителем дополнительно изучены материалы дела, получены дополнительные документы и выявлены обстоятельства, имеющие существенное значение для правильного рассмотрения спора судом апелляционной инстанции, в связи с чем заявитель считает необходимым представить настоящие дополнения.</w:t>
      </w:r>
    </w:p>
    <w:p w14:paraId="223061D1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Суд первой инстанции пришел к выводу о ____________________, однако указанный вывод не соответствует фактическим обстоятельствам дела, имеющимся в материалах дела доказательствам и положениям действующего законодательства.</w:t>
      </w:r>
    </w:p>
    <w:p w14:paraId="3525556F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При рассмотрении спора судом первой инстанции не были полно и всесторонне исследованы обстоятельства, имеющие существенное значение для правильного разрешения дела, в частности:</w:t>
      </w:r>
    </w:p>
    <w:p w14:paraId="744B5A3D" w14:textId="77777777" w:rsidR="00494E0F" w:rsidRPr="00494E0F" w:rsidRDefault="00494E0F" w:rsidP="00494E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09D1CAFA" w14:textId="77777777" w:rsidR="00494E0F" w:rsidRPr="00494E0F" w:rsidRDefault="00494E0F" w:rsidP="00494E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50649330" w14:textId="77777777" w:rsidR="00494E0F" w:rsidRPr="00494E0F" w:rsidRDefault="00494E0F" w:rsidP="00494E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3D6F8562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Между тем указанные обстоятельства непосредственно влияют на выводы о наличии либо отсутствии оснований для удовлетворения заявленных требований.</w:t>
      </w:r>
    </w:p>
    <w:p w14:paraId="7A5CDE7C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Кроме того, суд первой инстанции не дал надлежащей оценки представленным заявителем доказательствам, подтверждающим ____________________, что противоречит требованиям статьи 71 Арбитражного процессуального кодекса Российской Федерации.</w:t>
      </w:r>
    </w:p>
    <w:p w14:paraId="57D02BBD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В частности, в материалах дела имеются:</w:t>
      </w:r>
    </w:p>
    <w:p w14:paraId="682AD2B1" w14:textId="77777777" w:rsidR="00494E0F" w:rsidRPr="00494E0F" w:rsidRDefault="00494E0F" w:rsidP="00494E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4DE1B2C2" w14:textId="77777777" w:rsidR="00494E0F" w:rsidRPr="00494E0F" w:rsidRDefault="00494E0F" w:rsidP="00494E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669389E0" w14:textId="77777777" w:rsidR="00494E0F" w:rsidRPr="00494E0F" w:rsidRDefault="00494E0F" w:rsidP="00494E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____________________, </w:t>
      </w:r>
    </w:p>
    <w:p w14:paraId="451D4891" w14:textId="77777777" w:rsidR="00494E0F" w:rsidRPr="00494E0F" w:rsidRDefault="00494E0F" w:rsidP="00494E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lastRenderedPageBreak/>
        <w:t>однако мотивы отклонения указанных доказательств в обжалуемом судебном акте отсутствуют.</w:t>
      </w:r>
    </w:p>
    <w:p w14:paraId="0F75B5A0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Фактически суд ограничился изложением позиции противоположной стороны без надлежащего анализа возражений заявителя и представленных им доказательств, что свидетельствует о неполном исследовании обстоятельств дела и нарушении требований статей 71 и 170 Арбитражного процессуального кодекса Российской Федерации.</w:t>
      </w:r>
    </w:p>
    <w:p w14:paraId="31C57186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Дополнительно заявитель обращает внимание суда апелляционной инстанции на неправильное применение судом первой инстанции норм материального права.</w:t>
      </w:r>
    </w:p>
    <w:p w14:paraId="7EA0F692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Так, при разрешении настоящего спора судом неправильно применены положения статей __________ Гражданского кодекса Российской Федерации без учета правовой природы спорных правоотношений, фактических обстоятельств дела и сложившейся судебной практики.</w:t>
      </w:r>
    </w:p>
    <w:p w14:paraId="00203787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При этом судом не учтено, что ____________________, в связи с чем вывод суда о ____________________ является ошибочным.</w:t>
      </w:r>
    </w:p>
    <w:p w14:paraId="6EFEEC83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Также заявитель считает необходимым обратить внимание суда апелляционной инстанции на правовые позиции, сформированные судебной практикой по аналогичным спорам, согласно которым ____________________.</w:t>
      </w:r>
    </w:p>
    <w:p w14:paraId="44C45FD1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После подачи апелляционной жалобы заявителем также получены дополнительные документы, подтверждающие доводы апелляционной жалобы, а именно:</w:t>
      </w:r>
    </w:p>
    <w:p w14:paraId="3C9CB150" w14:textId="77777777" w:rsidR="00494E0F" w:rsidRPr="00494E0F" w:rsidRDefault="00494E0F" w:rsidP="00494E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624B227A" w14:textId="77777777" w:rsidR="00494E0F" w:rsidRPr="00494E0F" w:rsidRDefault="00494E0F" w:rsidP="00494E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7776890B" w14:textId="77777777" w:rsidR="00494E0F" w:rsidRPr="00494E0F" w:rsidRDefault="00494E0F" w:rsidP="00494E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19746C53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Указанные документы подтверждают доводы заявителя о незаконности и необоснованности решения суда первой инстанции и подлежат оценке судом апелляционной инстанции в совокупности с иными доказательствами по делу.</w:t>
      </w:r>
    </w:p>
    <w:p w14:paraId="226C7369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Согласно части 1 статьи 268 Арбитражного процессуального кодекса Российской Федерации при рассмотрении дела в порядке апелляционного производства арбитражный суд повторно рассматривает дело по имеющимся в деле и дополнительно представленным доказательствам.</w:t>
      </w:r>
    </w:p>
    <w:p w14:paraId="35945305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Допущенные судом первой инстанции нарушения норм материального и процессуального права являются существенными, повлияли на исход дела и в силу статьи 270 Арбитражного процессуального кодекса Российской Федерации являются основанием для отмены обжалуемого судебного акта.</w:t>
      </w:r>
    </w:p>
    <w:p w14:paraId="1641B26C" w14:textId="77777777" w:rsidR="00494E0F" w:rsidRPr="00494E0F" w:rsidRDefault="00494E0F" w:rsidP="00494E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71, 168, 170, 266, 268, 270 Арбитражного процессуального кодекса Российской Федерации,</w:t>
      </w:r>
    </w:p>
    <w:p w14:paraId="52BCEADF" w14:textId="50D8B93F" w:rsidR="000F6902" w:rsidRPr="002D6BEE" w:rsidRDefault="000F6902" w:rsidP="00494E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ПРОШУ</w:t>
      </w:r>
      <w:r w:rsidR="00494E0F">
        <w:rPr>
          <w:rFonts w:eastAsia="Times New Roman" w:cs="Times New Roman"/>
          <w:szCs w:val="24"/>
          <w:lang w:eastAsia="ru-RU"/>
        </w:rPr>
        <w:t xml:space="preserve"> СУД</w:t>
      </w:r>
      <w:r w:rsidRPr="002D6BEE">
        <w:rPr>
          <w:rFonts w:eastAsia="Times New Roman" w:cs="Times New Roman"/>
          <w:szCs w:val="24"/>
          <w:lang w:eastAsia="ru-RU"/>
        </w:rPr>
        <w:t>:</w:t>
      </w:r>
    </w:p>
    <w:p w14:paraId="1CCF3CDF" w14:textId="79B15E9D" w:rsidR="00494E0F" w:rsidRPr="00494E0F" w:rsidRDefault="00494E0F" w:rsidP="00494E0F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Приобщить настоящее дополнение к апелляционной жалобе к материалам дела № А__-________/2026; </w:t>
      </w:r>
    </w:p>
    <w:p w14:paraId="555EF20E" w14:textId="2D3670B2" w:rsidR="00494E0F" w:rsidRPr="00494E0F" w:rsidRDefault="00494E0F" w:rsidP="00494E0F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 xml:space="preserve">Приобщить представленные дополнительные документы к материалам дела; </w:t>
      </w:r>
    </w:p>
    <w:p w14:paraId="3678E205" w14:textId="570BD2AB" w:rsidR="00494E0F" w:rsidRPr="00494E0F" w:rsidRDefault="00494E0F" w:rsidP="00494E0F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lastRenderedPageBreak/>
        <w:t xml:space="preserve">Учесть изложенные в настоящем дополнении доводы при рассмотрении апелляционной жалобы; </w:t>
      </w:r>
    </w:p>
    <w:p w14:paraId="5683B8F9" w14:textId="7B2BA92D" w:rsidR="00494E0F" w:rsidRPr="00494E0F" w:rsidRDefault="00494E0F" w:rsidP="00494E0F">
      <w:pPr>
        <w:pStyle w:val="a3"/>
        <w:numPr>
          <w:ilvl w:val="0"/>
          <w:numId w:val="9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94E0F">
        <w:rPr>
          <w:rFonts w:eastAsia="Times New Roman" w:cs="Times New Roman"/>
          <w:szCs w:val="24"/>
          <w:lang w:eastAsia="ru-RU"/>
        </w:rPr>
        <w:t>Отменить решение Арбитражного суда __________ области от «_</w:t>
      </w:r>
      <w:r w:rsidRPr="00494E0F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494E0F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040B21B2" w14:textId="58C7719B" w:rsidR="000F6902" w:rsidRPr="002D6BEE" w:rsidRDefault="00494E0F" w:rsidP="00494E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0F6902" w:rsidRPr="002D6BEE">
        <w:rPr>
          <w:rFonts w:eastAsia="Times New Roman" w:cs="Times New Roman"/>
          <w:szCs w:val="24"/>
          <w:lang w:eastAsia="ru-RU"/>
        </w:rPr>
        <w:t>риложения:</w:t>
      </w:r>
    </w:p>
    <w:p w14:paraId="3A186289" w14:textId="77777777" w:rsidR="000F6902" w:rsidRPr="002D6BEE" w:rsidRDefault="000F6902" w:rsidP="000F69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дополнения лицам, участвующим в деле. </w:t>
      </w:r>
    </w:p>
    <w:p w14:paraId="5488F670" w14:textId="77777777" w:rsidR="000F6902" w:rsidRPr="002D6BEE" w:rsidRDefault="000F6902" w:rsidP="000F69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Дополнительные документы в обоснование доводов заявителя. </w:t>
      </w:r>
    </w:p>
    <w:p w14:paraId="25630A45" w14:textId="77777777" w:rsidR="000F6902" w:rsidRPr="002D6BEE" w:rsidRDefault="000F6902" w:rsidP="00494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Иные материалы. </w:t>
      </w:r>
    </w:p>
    <w:p w14:paraId="14FF36E9" w14:textId="77777777" w:rsidR="00494E0F" w:rsidRDefault="00494E0F" w:rsidP="00494E0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638DBBE7" w14:textId="765E26B0" w:rsidR="000F6902" w:rsidRPr="002D6BEE" w:rsidRDefault="000F6902" w:rsidP="00494E0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2D6BEE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4F6E67A8" w14:textId="77777777" w:rsidR="000F6902" w:rsidRPr="002D6BEE" w:rsidRDefault="000F6902" w:rsidP="00494E0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________________ /Ф.И.О./</w:t>
      </w:r>
    </w:p>
    <w:p w14:paraId="598B7098" w14:textId="77777777" w:rsidR="000F6902" w:rsidRPr="002D6BEE" w:rsidRDefault="000F6902" w:rsidP="000F690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«___» __________ 2026 года</w:t>
      </w:r>
    </w:p>
    <w:p w14:paraId="4DC6410D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E37A3"/>
    <w:multiLevelType w:val="multilevel"/>
    <w:tmpl w:val="6C5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23D07"/>
    <w:multiLevelType w:val="multilevel"/>
    <w:tmpl w:val="CD92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9741F"/>
    <w:multiLevelType w:val="multilevel"/>
    <w:tmpl w:val="3960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F6A94"/>
    <w:multiLevelType w:val="multilevel"/>
    <w:tmpl w:val="16F2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339D8"/>
    <w:multiLevelType w:val="multilevel"/>
    <w:tmpl w:val="7FE2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E28D0"/>
    <w:multiLevelType w:val="multilevel"/>
    <w:tmpl w:val="E8E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E48BC"/>
    <w:multiLevelType w:val="hybridMultilevel"/>
    <w:tmpl w:val="3D7C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C6D14"/>
    <w:multiLevelType w:val="multilevel"/>
    <w:tmpl w:val="AE04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A1840"/>
    <w:multiLevelType w:val="multilevel"/>
    <w:tmpl w:val="05D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36"/>
    <w:rsid w:val="000F6902"/>
    <w:rsid w:val="00494E0F"/>
    <w:rsid w:val="00755260"/>
    <w:rsid w:val="008923E0"/>
    <w:rsid w:val="00B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2854"/>
  <w15:chartTrackingRefBased/>
  <w15:docId w15:val="{ECE7B236-B06E-40D8-A9E8-A61BA83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2026-05-27T08:08:00Z</dcterms:created>
  <dcterms:modified xsi:type="dcterms:W3CDTF">2026-05-27T09:39:00Z</dcterms:modified>
</cp:coreProperties>
</file>